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9E6" w:rsidRPr="0092512F" w:rsidRDefault="00DC59E6" w:rsidP="00DC59E6">
      <w:pPr>
        <w:spacing w:line="560" w:lineRule="exact"/>
        <w:rPr>
          <w:rFonts w:ascii="仿宋_GB2312" w:eastAsia="仿宋_GB2312"/>
          <w:b/>
          <w:sz w:val="32"/>
          <w:szCs w:val="32"/>
        </w:rPr>
      </w:pPr>
      <w:bookmarkStart w:id="0" w:name="_GoBack"/>
      <w:r w:rsidRPr="0092512F">
        <w:rPr>
          <w:rFonts w:ascii="仿宋_GB2312" w:eastAsia="仿宋_GB2312" w:hint="eastAsia"/>
          <w:b/>
          <w:sz w:val="32"/>
          <w:szCs w:val="32"/>
        </w:rPr>
        <w:t>附件</w:t>
      </w:r>
      <w:r w:rsidR="009A4E9B" w:rsidRPr="0092512F">
        <w:rPr>
          <w:rFonts w:ascii="仿宋_GB2312" w:eastAsia="仿宋_GB2312" w:hint="eastAsia"/>
          <w:b/>
          <w:sz w:val="32"/>
          <w:szCs w:val="32"/>
        </w:rPr>
        <w:t>7</w:t>
      </w:r>
      <w:r w:rsidRPr="0092512F">
        <w:rPr>
          <w:rFonts w:ascii="仿宋_GB2312" w:eastAsia="仿宋_GB2312" w:hint="eastAsia"/>
          <w:b/>
          <w:sz w:val="32"/>
          <w:szCs w:val="32"/>
        </w:rPr>
        <w:t>：</w:t>
      </w:r>
    </w:p>
    <w:bookmarkEnd w:id="0"/>
    <w:p w:rsidR="00DC59E6" w:rsidRDefault="00DC59E6" w:rsidP="00DC59E6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DC59E6" w:rsidRDefault="00DC59E6" w:rsidP="00DC59E6">
      <w:pPr>
        <w:spacing w:line="560" w:lineRule="exact"/>
        <w:jc w:val="center"/>
        <w:rPr>
          <w:rFonts w:ascii="方正小标宋简体" w:eastAsia="方正小标宋简体"/>
          <w:sz w:val="44"/>
          <w:szCs w:val="32"/>
        </w:rPr>
      </w:pPr>
      <w:r w:rsidRPr="00745F61">
        <w:rPr>
          <w:rFonts w:ascii="方正小标宋简体" w:eastAsia="方正小标宋简体" w:hint="eastAsia"/>
          <w:sz w:val="44"/>
          <w:szCs w:val="32"/>
        </w:rPr>
        <w:t>各市</w:t>
      </w:r>
      <w:r>
        <w:rPr>
          <w:rFonts w:ascii="方正小标宋简体" w:eastAsia="方正小标宋简体" w:hint="eastAsia"/>
          <w:sz w:val="44"/>
          <w:szCs w:val="32"/>
        </w:rPr>
        <w:t>（</w:t>
      </w:r>
      <w:r w:rsidRPr="00745F61">
        <w:rPr>
          <w:rFonts w:ascii="方正小标宋简体" w:eastAsia="方正小标宋简体" w:hint="eastAsia"/>
          <w:sz w:val="44"/>
          <w:szCs w:val="32"/>
        </w:rPr>
        <w:t>州</w:t>
      </w:r>
      <w:r>
        <w:rPr>
          <w:rFonts w:ascii="方正小标宋简体" w:eastAsia="方正小标宋简体" w:hint="eastAsia"/>
          <w:sz w:val="44"/>
          <w:szCs w:val="32"/>
        </w:rPr>
        <w:t>）</w:t>
      </w:r>
      <w:r w:rsidRPr="00745F61">
        <w:rPr>
          <w:rFonts w:ascii="方正小标宋简体" w:eastAsia="方正小标宋简体" w:hint="eastAsia"/>
          <w:sz w:val="44"/>
          <w:szCs w:val="32"/>
        </w:rPr>
        <w:t>知识产权局推荐项目名额</w:t>
      </w:r>
    </w:p>
    <w:p w:rsidR="00DC59E6" w:rsidRDefault="00DC59E6" w:rsidP="00DC59E6">
      <w:pPr>
        <w:spacing w:line="560" w:lineRule="exact"/>
        <w:jc w:val="center"/>
        <w:rPr>
          <w:rFonts w:ascii="方正小标宋简体" w:eastAsia="方正小标宋简体"/>
          <w:sz w:val="44"/>
          <w:szCs w:val="32"/>
        </w:rPr>
      </w:pPr>
    </w:p>
    <w:tbl>
      <w:tblPr>
        <w:tblStyle w:val="a5"/>
        <w:tblW w:w="8755" w:type="dxa"/>
        <w:tblLook w:val="04A0" w:firstRow="1" w:lastRow="0" w:firstColumn="1" w:lastColumn="0" w:noHBand="0" w:noVBand="1"/>
      </w:tblPr>
      <w:tblGrid>
        <w:gridCol w:w="3227"/>
        <w:gridCol w:w="2977"/>
        <w:gridCol w:w="2551"/>
      </w:tblGrid>
      <w:tr w:rsidR="00DC59E6" w:rsidTr="00932433">
        <w:tc>
          <w:tcPr>
            <w:tcW w:w="3227" w:type="dxa"/>
          </w:tcPr>
          <w:p w:rsidR="00DC59E6" w:rsidRPr="00F20DAB" w:rsidRDefault="00DC59E6" w:rsidP="00932433">
            <w:pPr>
              <w:spacing w:line="5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  <w:p w:rsidR="00DC59E6" w:rsidRPr="00F20DAB" w:rsidRDefault="00DC59E6" w:rsidP="00932433">
            <w:pPr>
              <w:spacing w:line="5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20DAB">
              <w:rPr>
                <w:rFonts w:ascii="黑体" w:eastAsia="黑体" w:hAnsi="黑体" w:hint="eastAsia"/>
                <w:sz w:val="32"/>
                <w:szCs w:val="32"/>
              </w:rPr>
              <w:t>单       位</w:t>
            </w:r>
          </w:p>
        </w:tc>
        <w:tc>
          <w:tcPr>
            <w:tcW w:w="2977" w:type="dxa"/>
          </w:tcPr>
          <w:p w:rsidR="00DC59E6" w:rsidRPr="00F20DAB" w:rsidRDefault="00DC59E6" w:rsidP="00932433">
            <w:pPr>
              <w:spacing w:line="5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20DAB">
              <w:rPr>
                <w:rFonts w:ascii="黑体" w:eastAsia="黑体" w:hAnsi="黑体" w:hint="eastAsia"/>
                <w:sz w:val="32"/>
                <w:szCs w:val="32"/>
              </w:rPr>
              <w:t>发明、实用新型专利推荐项目数量</w:t>
            </w:r>
          </w:p>
          <w:p w:rsidR="00DC59E6" w:rsidRPr="00F20DAB" w:rsidRDefault="00DC59E6" w:rsidP="00932433">
            <w:pPr>
              <w:spacing w:line="5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20DAB">
              <w:rPr>
                <w:rFonts w:ascii="黑体" w:eastAsia="黑体" w:hAnsi="黑体" w:hint="eastAsia"/>
                <w:sz w:val="32"/>
                <w:szCs w:val="32"/>
              </w:rPr>
              <w:t>（上限）</w:t>
            </w:r>
          </w:p>
        </w:tc>
        <w:tc>
          <w:tcPr>
            <w:tcW w:w="2551" w:type="dxa"/>
          </w:tcPr>
          <w:p w:rsidR="00DC59E6" w:rsidRPr="00F20DAB" w:rsidRDefault="00DC59E6" w:rsidP="00932433">
            <w:pPr>
              <w:spacing w:line="5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20DAB">
              <w:rPr>
                <w:rFonts w:ascii="黑体" w:eastAsia="黑体" w:hAnsi="黑体" w:hint="eastAsia"/>
                <w:sz w:val="32"/>
                <w:szCs w:val="32"/>
              </w:rPr>
              <w:t>外观设计专利</w:t>
            </w:r>
          </w:p>
          <w:p w:rsidR="00DC59E6" w:rsidRPr="00F20DAB" w:rsidRDefault="00DC59E6" w:rsidP="00932433">
            <w:pPr>
              <w:spacing w:line="5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20DAB">
              <w:rPr>
                <w:rFonts w:ascii="黑体" w:eastAsia="黑体" w:hAnsi="黑体" w:hint="eastAsia"/>
                <w:sz w:val="32"/>
                <w:szCs w:val="32"/>
              </w:rPr>
              <w:t>推荐项目数量</w:t>
            </w:r>
          </w:p>
          <w:p w:rsidR="00DC59E6" w:rsidRPr="00F20DAB" w:rsidRDefault="00DC59E6" w:rsidP="00932433">
            <w:pPr>
              <w:spacing w:line="5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20DAB">
              <w:rPr>
                <w:rFonts w:ascii="黑体" w:eastAsia="黑体" w:hAnsi="黑体" w:hint="eastAsia"/>
                <w:sz w:val="32"/>
                <w:szCs w:val="32"/>
              </w:rPr>
              <w:t>（上限）</w:t>
            </w:r>
          </w:p>
        </w:tc>
      </w:tr>
      <w:tr w:rsidR="00DC59E6" w:rsidTr="00932433">
        <w:tc>
          <w:tcPr>
            <w:tcW w:w="322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45F61">
              <w:rPr>
                <w:rFonts w:ascii="仿宋_GB2312" w:eastAsia="仿宋_GB2312" w:hint="eastAsia"/>
                <w:sz w:val="32"/>
                <w:szCs w:val="32"/>
              </w:rPr>
              <w:t>贵阳市知识产权局</w:t>
            </w:r>
          </w:p>
        </w:tc>
        <w:tc>
          <w:tcPr>
            <w:tcW w:w="297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</w:p>
        </w:tc>
        <w:tc>
          <w:tcPr>
            <w:tcW w:w="2551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</w:tr>
      <w:tr w:rsidR="00DC59E6" w:rsidTr="00932433">
        <w:tc>
          <w:tcPr>
            <w:tcW w:w="322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遵义市知识产权局</w:t>
            </w:r>
          </w:p>
        </w:tc>
        <w:tc>
          <w:tcPr>
            <w:tcW w:w="297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2551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</w:tr>
      <w:tr w:rsidR="00DC59E6" w:rsidTr="00932433">
        <w:tc>
          <w:tcPr>
            <w:tcW w:w="322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安顺市知识产权局</w:t>
            </w:r>
          </w:p>
        </w:tc>
        <w:tc>
          <w:tcPr>
            <w:tcW w:w="297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DC59E6" w:rsidTr="00932433">
        <w:tc>
          <w:tcPr>
            <w:tcW w:w="322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六盘水市知识产权局</w:t>
            </w:r>
          </w:p>
        </w:tc>
        <w:tc>
          <w:tcPr>
            <w:tcW w:w="297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DC59E6" w:rsidTr="00932433">
        <w:tc>
          <w:tcPr>
            <w:tcW w:w="322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毕节市知识产权局</w:t>
            </w:r>
          </w:p>
        </w:tc>
        <w:tc>
          <w:tcPr>
            <w:tcW w:w="297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DC59E6" w:rsidTr="00932433">
        <w:tc>
          <w:tcPr>
            <w:tcW w:w="322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铜仁市知识产权局</w:t>
            </w:r>
          </w:p>
        </w:tc>
        <w:tc>
          <w:tcPr>
            <w:tcW w:w="297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DC59E6" w:rsidTr="00932433">
        <w:tc>
          <w:tcPr>
            <w:tcW w:w="322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黔南州知识产权局</w:t>
            </w:r>
          </w:p>
        </w:tc>
        <w:tc>
          <w:tcPr>
            <w:tcW w:w="297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DC59E6" w:rsidTr="00932433">
        <w:tc>
          <w:tcPr>
            <w:tcW w:w="3227" w:type="dxa"/>
          </w:tcPr>
          <w:p w:rsidR="00DC59E6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黔东南州知识产权局</w:t>
            </w:r>
          </w:p>
        </w:tc>
        <w:tc>
          <w:tcPr>
            <w:tcW w:w="297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DC59E6" w:rsidTr="00932433">
        <w:tc>
          <w:tcPr>
            <w:tcW w:w="3227" w:type="dxa"/>
          </w:tcPr>
          <w:p w:rsidR="00DC59E6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黔西南州知识产权局</w:t>
            </w:r>
          </w:p>
        </w:tc>
        <w:tc>
          <w:tcPr>
            <w:tcW w:w="2977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 w:rsidR="00DC59E6" w:rsidRPr="00745F61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</w:tr>
      <w:tr w:rsidR="00DC59E6" w:rsidTr="00932433">
        <w:tc>
          <w:tcPr>
            <w:tcW w:w="3227" w:type="dxa"/>
          </w:tcPr>
          <w:p w:rsidR="00DC59E6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合计</w:t>
            </w:r>
          </w:p>
        </w:tc>
        <w:tc>
          <w:tcPr>
            <w:tcW w:w="2977" w:type="dxa"/>
          </w:tcPr>
          <w:p w:rsidR="00DC59E6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26</w:t>
            </w:r>
          </w:p>
        </w:tc>
        <w:tc>
          <w:tcPr>
            <w:tcW w:w="2551" w:type="dxa"/>
          </w:tcPr>
          <w:p w:rsidR="00DC59E6" w:rsidRDefault="00DC59E6" w:rsidP="00932433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11</w:t>
            </w:r>
          </w:p>
        </w:tc>
      </w:tr>
    </w:tbl>
    <w:p w:rsidR="00DC59E6" w:rsidRPr="00745F61" w:rsidRDefault="00DC59E6" w:rsidP="00DC59E6">
      <w:pPr>
        <w:spacing w:line="560" w:lineRule="exact"/>
        <w:jc w:val="center"/>
        <w:rPr>
          <w:rFonts w:ascii="方正小标宋简体" w:eastAsia="方正小标宋简体"/>
          <w:sz w:val="44"/>
          <w:szCs w:val="32"/>
        </w:rPr>
      </w:pPr>
    </w:p>
    <w:p w:rsidR="009C51A2" w:rsidRDefault="009C51A2"/>
    <w:sectPr w:rsidR="009C51A2" w:rsidSect="002B699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ADE" w:rsidRDefault="00A97ADE" w:rsidP="00DC59E6">
      <w:r>
        <w:separator/>
      </w:r>
    </w:p>
  </w:endnote>
  <w:endnote w:type="continuationSeparator" w:id="0">
    <w:p w:rsidR="00A97ADE" w:rsidRDefault="00A97ADE" w:rsidP="00DC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ADE" w:rsidRDefault="00A97ADE" w:rsidP="00DC59E6">
      <w:r>
        <w:separator/>
      </w:r>
    </w:p>
  </w:footnote>
  <w:footnote w:type="continuationSeparator" w:id="0">
    <w:p w:rsidR="00A97ADE" w:rsidRDefault="00A97ADE" w:rsidP="00DC59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5AE"/>
    <w:rsid w:val="0092512F"/>
    <w:rsid w:val="009A4E9B"/>
    <w:rsid w:val="009C51A2"/>
    <w:rsid w:val="00A97ADE"/>
    <w:rsid w:val="00B569EE"/>
    <w:rsid w:val="00BA75AE"/>
    <w:rsid w:val="00DC59E6"/>
    <w:rsid w:val="00EC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9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5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59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5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59E6"/>
    <w:rPr>
      <w:sz w:val="18"/>
      <w:szCs w:val="18"/>
    </w:rPr>
  </w:style>
  <w:style w:type="table" w:styleId="a5">
    <w:name w:val="Table Grid"/>
    <w:basedOn w:val="a1"/>
    <w:uiPriority w:val="59"/>
    <w:rsid w:val="00DC59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9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5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59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5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59E6"/>
    <w:rPr>
      <w:sz w:val="18"/>
      <w:szCs w:val="18"/>
    </w:rPr>
  </w:style>
  <w:style w:type="table" w:styleId="a5">
    <w:name w:val="Table Grid"/>
    <w:basedOn w:val="a1"/>
    <w:uiPriority w:val="59"/>
    <w:rsid w:val="00DC59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贵州省工商行政管理局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王函蓉</dc:creator>
  <cp:keywords/>
  <dc:description/>
  <cp:lastModifiedBy>王函蓉</cp:lastModifiedBy>
  <cp:revision>4</cp:revision>
  <dcterms:created xsi:type="dcterms:W3CDTF">2021-09-01T03:54:00Z</dcterms:created>
  <dcterms:modified xsi:type="dcterms:W3CDTF">2021-09-01T07:33:00Z</dcterms:modified>
</cp:coreProperties>
</file>